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1D490E" w:rsidRDefault="001D490E" w:rsidP="001D490E">
      <w:pPr>
        <w:jc w:val="center"/>
        <w:rPr>
          <w:i w:val="0"/>
          <w:sz w:val="28"/>
          <w:szCs w:val="28"/>
          <w:lang w:val="ru-RU"/>
        </w:rPr>
      </w:pPr>
      <w:r w:rsidRPr="001D490E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1D490E" w:rsidRPr="001D490E" w:rsidRDefault="001D490E" w:rsidP="001D490E">
      <w:pPr>
        <w:jc w:val="center"/>
        <w:rPr>
          <w:i w:val="0"/>
          <w:sz w:val="28"/>
          <w:szCs w:val="28"/>
          <w:lang w:val="ru-RU"/>
        </w:rPr>
      </w:pPr>
      <w:r w:rsidRPr="001D490E">
        <w:rPr>
          <w:i w:val="0"/>
          <w:sz w:val="28"/>
          <w:szCs w:val="28"/>
          <w:lang w:val="ru-RU"/>
        </w:rPr>
        <w:tab/>
        <w:t>Июль-Сентябрь 2011</w:t>
      </w:r>
    </w:p>
    <w:p w:rsidR="001D490E" w:rsidRDefault="001D490E" w:rsidP="001D490E">
      <w:pPr>
        <w:jc w:val="center"/>
        <w:rPr>
          <w:i w:val="0"/>
          <w:sz w:val="28"/>
          <w:szCs w:val="28"/>
          <w:lang w:val="ru-RU"/>
        </w:rPr>
      </w:pPr>
      <w:r w:rsidRPr="001D490E">
        <w:rPr>
          <w:i w:val="0"/>
          <w:sz w:val="28"/>
          <w:szCs w:val="28"/>
          <w:lang w:val="ru-RU"/>
        </w:rPr>
        <w:tab/>
        <w:t>Химические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12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Габуда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Неподеленные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электронные пары и химическая связь в молекулярных и ионных кристаллах.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Мультиядерная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ЯМР-спектроскопия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магнетохимия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электронные корреляционные взаимодействия и релятивистские эффекты / С.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Габуда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 Г. Козлова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Бузник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неорган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химии им. А.В. Николаева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2009. - 164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Обозначения. - ISBN 978-5-7692-1080-8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41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Вигдорович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Электрохимическое и коррозионное поведение металлов в кислых спиртовых и водно-спиртовых средах / В. И. Вигдорович, Л. Е. Цыганкова. - М. : Радиотехника, 2009. - 328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306-321.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978-5-88070-236-7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18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Уваров Н.Ф.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Композиционные твердые электролиты / Н. Ф. Уваров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твердого тела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механохимии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2008. - 258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ISBN 978-5-7692-1016-7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32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Темкин О.Н.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Гомогенный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металлокомплексный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катализ: кинетические аспекты / О. Н. Темкин.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Академкнига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- 918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Сокр. и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978-5-94628-336-6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95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Гуревич, Ю.Я.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Твердые электролиты / Ю. Я. Гуревич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А.П. Леванюк;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1986. - 176 с. ; 84х108/32. - (Наука и технический прогресс).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173. - 0-60.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24.51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58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Нефедов,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Электронная структура химических соединений / В. И. Нефедов,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Вовна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И.Б. Барановский; АН СССР;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неорган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химии им. Н.С.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Курнакова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Наука, 1987. - 347 с., 197 табл., 117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табл.,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313-344.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- 4-10.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24.522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Бубнова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Высокотемпературная кристаллохимия боратов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боросиликатов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HIGH-TEMPERATURE CRYSTAL CHEMISTRY OF BORATES AND BOROSILICATES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Бубнова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 К. Филатов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химии силикатов им. И.В. Гребенщикова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Наука, 2008. - 760 с., 237 ил.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682-728.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Формул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978-5-02-025113-7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24.522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92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Выращивание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кристалловолокон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 расплава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Fiber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crystal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growth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Melt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Фукуды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П. Рудольфа, С. Уды; пер. с англ. под ред. Б.В. Шульгина.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- 368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978-5-9221-1067-9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24.53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75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Пригожин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Химическая термодинамика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Chemical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Thermodynamics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Пригожин,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Дэфэй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англ., под ред. В.А. Михайлова. - 2-е изд. - М. : БИНОМ. Лаб. знаний, 2009. - 533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(Классика и современность.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Естествознание).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475-476.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От ред. рус.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рус. изд.; Система обозначений; Список обозначений; Прил.; Имен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978-5-9963-0201-7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24.532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Березин, М.Б.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Термохимия сольватации хлорофилла и родственных соединений / М. Б. Березин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И.О.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Койфман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химии растворов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2008. - 256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239-252. - ISBN 978-5-396-00007-0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24.54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68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Горение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нанопорошков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металлов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Громов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А.А. Громова; Томский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(фил.) Алтайского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им. И.И. Ползунова, Томский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Томск : Дельтаплан, 2008. - 382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978-5-94154-143-0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24.54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кинетики и катализа: механизм и кинетика формирования катализатора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межвуз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Л. Н. Морозов [и др.] ; отв. ред. Ю.Г. Широков;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сред. спец. образования РСФСР, Иванов.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химико-технол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Иваново, 1986. - 128 с. ; 70х108/16. - 2-00.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24.54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54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Эмануэль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Химическая и биологическая кинетика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труды: в 2 т. Т.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Эмануэль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С. Д. Варфоломеев;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биохим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физики им.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Эмануэля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Наука, 2005. - 667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664-665 . - ISBN 5-02-034499-0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24.542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52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Уманский, С.Я.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Теория элементарных химических реакций / С. Я. Уманский. - Долгопрудный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Интеллект, 2009. - 408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978-5-91559-014-3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24.543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43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Белопухов Л.К.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Физика внезапного / Л. К. Белопухов.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Бюро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Квантум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- 192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(Библиотечка "Квант".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Приложение к журналу "Квант" № 3.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116).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Прил. - ISBN 978-5-85843-102-2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24.544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Жаброва Г.М.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Тепло без пламени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беспламенный обогрев / Г. М. Жаброва ; под ред. 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С.З. Рогинского; Акад. наук СССР, Совет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пропаганде. - М. ; Л. : Изд-во Акад. Наук СССР, 1945. - 117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табл.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116-117.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- 144-00,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24.5я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69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Михайленко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химический анализ / Я.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Михайленко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, 1933. - 180 с. ; 62х94/16. - От авт.; Табл. - 54-00,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24.5я73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Введение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нанотехнологии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ультимед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компьютер. курс. Ч. 1, 2,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Maтериалы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наноэлектронных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микроэлектронных средств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Нанотехнология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Наноэлектронные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элементы и системы . - Саратов : Диполь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РАДИОВТУЗ МАИ, 2007. - 1CD-ROM . - (Вузовская серия).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Pentium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266 МГц; 64Мб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оператив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памяти; устройство CD-ROM 16х; рек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азрешение 1024x788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High-Color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/NT 4,0/XP/2000 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24.7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Методы компьютерного моделирования для исследования полимеров и биополимеров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ред.: В.А.Иванов, А.Л. Рабинович, А.Р. Хохлов.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Либроком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- 696 с.,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978-5-397-01119-8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24.7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Г 57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Говарикер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Полимеры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Polimer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science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Говарикер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Висванатхан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Шридхар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Дж.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англ.: М.Б. Лачинов, Г.М.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Луковкин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под ред. В.А. Кабанова; АН СССР. - М. : Наука, 1990. - 400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370-371.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Табл.;. - ISBN 5-02-001425-7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5-80. - 3300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24.722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53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Дмитриенко, С.Г.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Пенополиуретаны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сорбционные свойства и применение в химическом анализе / С. Г. Дмитриенко,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Апяри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2010. - 264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сокр. - ISBN 978-5-396-00037-7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24г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42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Джуа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химии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Storia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della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chimica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Джуа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Погодина С.А.;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Быкова Г.В. - М. : Мир, 1966. - 452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408-420.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рус. изд.; От ред.; Имен.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указ.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редмет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- 3-20.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24г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42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Джуа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химии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Storia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della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chimica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Джуа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Погодина С.А.;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Быкова Г.В. - М. : Мир, 1975. - 478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с.424-442.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переводчика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рус. изд.; Имен.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указ.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редм.указ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- 3-37.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24г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Соловьев, Ю.И.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Химия на перекрестке наук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ист. процесс развития взаимодействия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естественнонауч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знаний / Ю. И. Соловьев,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Курашов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М.А.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Ельяшевич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1989. - 192 с. ; 84х108/32. - (История науки и техники).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Аннот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список учен. - ISBN 5-02-001364-1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0-45. - 13600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24г(2)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38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Академик Петр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Алесандрович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Ребиндер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100-летию со дня рождения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Таубман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В.В. Лунин и др.; сост.: Б.Д. Сумм, Е.Д. Яхнин.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Новый век, 1998. - 216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Сведения об авт. - 03-00. - 325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24г(2)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Петр Григорьевич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Меликишвили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(Меликов), 1850-1927 / В. И. Кузнецов,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Небиеридзе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Г.В. Цицишвили,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А.Л. Яншин и др.;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1985. - 224 с. : ил.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205-219.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- 0-75. - 6500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D490E" w:rsidTr="001D490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24г(2) </w:t>
                  </w: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D490E" w:rsidRPr="009835D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D490E" w:rsidRDefault="001D490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Соловьев, Ю.И.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химии в России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центры и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аправления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Ю. И. Соловьев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С.А. Погодина;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1985. - 416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- 2-70.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D49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D490E" w:rsidRDefault="001D490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D490E" w:rsidRDefault="001D490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D490E" w:rsidRDefault="001D490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1D490E" w:rsidRPr="001D490E" w:rsidRDefault="001D490E" w:rsidP="001D490E">
      <w:pPr>
        <w:jc w:val="center"/>
        <w:rPr>
          <w:i w:val="0"/>
          <w:sz w:val="28"/>
          <w:szCs w:val="28"/>
          <w:lang w:val="ru-RU"/>
        </w:rPr>
      </w:pPr>
    </w:p>
    <w:sectPr w:rsidR="001D490E" w:rsidRPr="001D490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0E"/>
    <w:rsid w:val="000E04B2"/>
    <w:rsid w:val="001148CD"/>
    <w:rsid w:val="00176293"/>
    <w:rsid w:val="001D490E"/>
    <w:rsid w:val="005511DA"/>
    <w:rsid w:val="00631592"/>
    <w:rsid w:val="009835D1"/>
    <w:rsid w:val="00992BCE"/>
    <w:rsid w:val="00A008B5"/>
    <w:rsid w:val="00A7562B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1327</Words>
  <Characters>7567</Characters>
  <Application>Microsoft Office Word</Application>
  <DocSecurity>0</DocSecurity>
  <Lines>63</Lines>
  <Paragraphs>17</Paragraphs>
  <ScaleCrop>false</ScaleCrop>
  <Company/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2011-09-12T06:58:00Z</dcterms:created>
  <dcterms:modified xsi:type="dcterms:W3CDTF">2011-09-13T09:33:00Z</dcterms:modified>
</cp:coreProperties>
</file>